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80" w:rsidRPr="00E6106C" w:rsidRDefault="00A16066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A16066">
        <w:rPr>
          <w:rFonts w:ascii="Arial" w:hAnsi="Arial" w:cs="Arial"/>
          <w:b/>
          <w:sz w:val="32"/>
          <w:szCs w:val="28"/>
        </w:rPr>
        <w:t>26</w:t>
      </w:r>
      <w:r w:rsidR="00D14A80" w:rsidRPr="00A16066">
        <w:rPr>
          <w:rFonts w:ascii="Arial" w:hAnsi="Arial" w:cs="Arial"/>
          <w:b/>
          <w:sz w:val="32"/>
          <w:szCs w:val="28"/>
        </w:rPr>
        <w:t>.0</w:t>
      </w:r>
      <w:r w:rsidRPr="00A16066">
        <w:rPr>
          <w:rFonts w:ascii="Arial" w:hAnsi="Arial" w:cs="Arial"/>
          <w:b/>
          <w:sz w:val="32"/>
          <w:szCs w:val="28"/>
        </w:rPr>
        <w:t>6</w:t>
      </w:r>
      <w:r w:rsidR="00D14A80" w:rsidRPr="00A16066">
        <w:rPr>
          <w:rFonts w:ascii="Arial" w:hAnsi="Arial" w:cs="Arial"/>
          <w:b/>
          <w:sz w:val="32"/>
          <w:szCs w:val="28"/>
        </w:rPr>
        <w:t xml:space="preserve">.2019 ГОДА № </w:t>
      </w:r>
      <w:r w:rsidR="00F66C10" w:rsidRPr="00FD2BC9">
        <w:rPr>
          <w:rFonts w:ascii="Arial" w:hAnsi="Arial" w:cs="Arial"/>
          <w:b/>
          <w:sz w:val="32"/>
          <w:szCs w:val="28"/>
        </w:rPr>
        <w:t>2</w:t>
      </w:r>
      <w:r w:rsidR="000F6FA3" w:rsidRPr="00FD2BC9">
        <w:rPr>
          <w:rFonts w:ascii="Arial" w:hAnsi="Arial" w:cs="Arial"/>
          <w:b/>
          <w:sz w:val="32"/>
          <w:szCs w:val="28"/>
        </w:rPr>
        <w:t>1</w:t>
      </w:r>
      <w:r w:rsidR="00D14A80" w:rsidRPr="00A16066">
        <w:rPr>
          <w:rFonts w:ascii="Arial" w:hAnsi="Arial" w:cs="Arial"/>
          <w:b/>
          <w:sz w:val="32"/>
          <w:szCs w:val="28"/>
        </w:rPr>
        <w:t>-ОД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ИРКУТСКАЯ ОБЛАСТЬ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ЧУНСКОГО РАЙОНА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ВЕСЕЛОВСКОГО МУНИЦИПАЛЬНОГО ОБРАЗОВАНИЯ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ПОСТАНОВЛЕНИЕ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</w:p>
    <w:p w:rsidR="00D14A80" w:rsidRPr="00E6106C" w:rsidRDefault="00D14A80" w:rsidP="00D14A80">
      <w:pPr>
        <w:jc w:val="center"/>
        <w:rPr>
          <w:rFonts w:ascii="Arial" w:hAnsi="Arial" w:cs="Arial"/>
          <w:b/>
          <w:spacing w:val="1"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«</w:t>
      </w:r>
      <w:r w:rsidRPr="00E6106C">
        <w:rPr>
          <w:rFonts w:ascii="Arial" w:hAnsi="Arial" w:cs="Arial"/>
          <w:b/>
          <w:spacing w:val="1"/>
          <w:sz w:val="32"/>
          <w:szCs w:val="28"/>
        </w:rPr>
        <w:t>ОБ УСТАНОВЛЕНИИ ЗОНЫ С ОСОБЫМИ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pacing w:val="1"/>
          <w:sz w:val="32"/>
          <w:szCs w:val="26"/>
        </w:rPr>
      </w:pPr>
      <w:r w:rsidRPr="00E6106C">
        <w:rPr>
          <w:rFonts w:ascii="Arial" w:hAnsi="Arial" w:cs="Arial"/>
          <w:b/>
          <w:spacing w:val="1"/>
          <w:sz w:val="32"/>
          <w:szCs w:val="28"/>
        </w:rPr>
        <w:t>УСЛОВИЯМИ ИСПОЛЬЗОВАНИЯ ТЕРРИТОРИИ</w:t>
      </w:r>
      <w:r>
        <w:rPr>
          <w:rFonts w:ascii="Arial" w:hAnsi="Arial" w:cs="Arial"/>
          <w:b/>
          <w:spacing w:val="1"/>
          <w:sz w:val="32"/>
          <w:szCs w:val="28"/>
        </w:rPr>
        <w:t xml:space="preserve"> В ГРАНИЦАХ </w:t>
      </w:r>
      <w:r w:rsidRPr="00E6106C">
        <w:rPr>
          <w:rFonts w:ascii="Arial" w:hAnsi="Arial" w:cs="Arial"/>
          <w:b/>
          <w:spacing w:val="1"/>
          <w:sz w:val="32"/>
          <w:szCs w:val="28"/>
        </w:rPr>
        <w:t>ВЕСЕЛ</w:t>
      </w:r>
      <w:r>
        <w:rPr>
          <w:rFonts w:ascii="Arial" w:hAnsi="Arial" w:cs="Arial"/>
          <w:b/>
          <w:spacing w:val="1"/>
          <w:sz w:val="32"/>
          <w:szCs w:val="28"/>
        </w:rPr>
        <w:t>ОВ</w:t>
      </w:r>
      <w:r w:rsidRPr="00E6106C">
        <w:rPr>
          <w:rFonts w:ascii="Arial" w:hAnsi="Arial" w:cs="Arial"/>
          <w:b/>
          <w:spacing w:val="1"/>
          <w:sz w:val="32"/>
          <w:szCs w:val="28"/>
        </w:rPr>
        <w:t>СКОГО МУНИЦИПАЛЬНОГО ОБРАЗОВАНИЯ»</w:t>
      </w:r>
    </w:p>
    <w:p w:rsidR="00031CFC" w:rsidRPr="00FF2324" w:rsidRDefault="00031CFC" w:rsidP="005B3775">
      <w:pPr>
        <w:rPr>
          <w:sz w:val="26"/>
          <w:szCs w:val="26"/>
        </w:rPr>
      </w:pPr>
    </w:p>
    <w:p w:rsidR="00031CFC" w:rsidRPr="00D14A80" w:rsidRDefault="00031CFC" w:rsidP="00D14A80">
      <w:pPr>
        <w:ind w:firstLine="708"/>
        <w:jc w:val="both"/>
        <w:rPr>
          <w:sz w:val="26"/>
          <w:szCs w:val="26"/>
        </w:rPr>
      </w:pPr>
      <w:r w:rsidRPr="00FF2324">
        <w:rPr>
          <w:sz w:val="26"/>
          <w:szCs w:val="26"/>
        </w:rPr>
        <w:t xml:space="preserve">Рассмотрев заявление Общества с ограниченной ответственностью «Транснефть-Восток» (ОГРН 1063801003617, ИНН 3801079671, Юридический адрес: 665734, Иркутская область, г. Братск, </w:t>
      </w:r>
      <w:proofErr w:type="spellStart"/>
      <w:r w:rsidRPr="00FF2324">
        <w:rPr>
          <w:sz w:val="26"/>
          <w:szCs w:val="26"/>
        </w:rPr>
        <w:t>ж.р</w:t>
      </w:r>
      <w:proofErr w:type="spellEnd"/>
      <w:r w:rsidRPr="00FF2324">
        <w:rPr>
          <w:sz w:val="26"/>
          <w:szCs w:val="26"/>
        </w:rPr>
        <w:t xml:space="preserve">. Энергетик, ул. Олимпийская, д.14) об установлении зоны с особыми условиями использования территории, в целях обеспечения безопасных условий </w:t>
      </w:r>
      <w:r w:rsidR="000A6648" w:rsidRPr="00FF2324">
        <w:rPr>
          <w:sz w:val="26"/>
          <w:szCs w:val="26"/>
        </w:rPr>
        <w:t>эксплуатации трубопроводного транспорта</w:t>
      </w:r>
      <w:r w:rsidRPr="00FF2324">
        <w:rPr>
          <w:sz w:val="26"/>
          <w:szCs w:val="26"/>
        </w:rPr>
        <w:t xml:space="preserve">, </w:t>
      </w:r>
      <w:r w:rsidR="000A6648" w:rsidRPr="00FF2324">
        <w:rPr>
          <w:sz w:val="26"/>
          <w:szCs w:val="26"/>
        </w:rPr>
        <w:t>в соответствии со ст. 56,</w:t>
      </w:r>
      <w:r w:rsidR="00B0122B">
        <w:rPr>
          <w:sz w:val="26"/>
          <w:szCs w:val="26"/>
        </w:rPr>
        <w:t xml:space="preserve"> </w:t>
      </w:r>
      <w:r w:rsidR="000A6648" w:rsidRPr="00FF2324">
        <w:rPr>
          <w:sz w:val="26"/>
          <w:szCs w:val="26"/>
        </w:rPr>
        <w:t>104,</w:t>
      </w:r>
      <w:r w:rsidR="00B0122B">
        <w:rPr>
          <w:sz w:val="26"/>
          <w:szCs w:val="26"/>
        </w:rPr>
        <w:t xml:space="preserve"> </w:t>
      </w:r>
      <w:r w:rsidR="000A6648" w:rsidRPr="00FF2324">
        <w:rPr>
          <w:sz w:val="26"/>
          <w:szCs w:val="26"/>
        </w:rPr>
        <w:t>105, 106 Земельного кодекса Российской федерации от 25.10.2001г. № 136-ФЗ, Правилами охраны магистральных нефтепроводов (утв. постановлением Федерального горного и промышленного надзора России от 24 апреля 1992 г. N 9, утв. Заместителем Министра топлива и энергетики 29 апреля 1992 г., в редакции постановления Федерального горного и промышленного надзора России от 23 ноября 1994 г. N 61), СП 36.133330.2012. «СНиП 2.05.06-85*. Магистральные нефтепроводы»</w:t>
      </w:r>
      <w:r w:rsidR="00864896" w:rsidRPr="00FF2324">
        <w:rPr>
          <w:sz w:val="26"/>
          <w:szCs w:val="26"/>
        </w:rPr>
        <w:t xml:space="preserve"> </w:t>
      </w:r>
      <w:r w:rsidR="000A6648" w:rsidRPr="00FF2324">
        <w:rPr>
          <w:sz w:val="26"/>
          <w:szCs w:val="26"/>
        </w:rPr>
        <w:t>(Актуализирова</w:t>
      </w:r>
      <w:r w:rsidR="00864896" w:rsidRPr="00FF2324">
        <w:rPr>
          <w:sz w:val="26"/>
          <w:szCs w:val="26"/>
        </w:rPr>
        <w:t xml:space="preserve">нная редакция СНиП 2.05.06-85*), утвержденных приказом Федерального агентства по строительству и жилищно-коммунальному хозяйству от 25 декабря 2012г. № 108/ГС, </w:t>
      </w:r>
      <w:r w:rsidRPr="00FF2324">
        <w:rPr>
          <w:sz w:val="26"/>
          <w:szCs w:val="26"/>
        </w:rPr>
        <w:t xml:space="preserve">руководствуясь </w:t>
      </w:r>
      <w:r w:rsidR="00D14A80">
        <w:rPr>
          <w:sz w:val="26"/>
          <w:szCs w:val="26"/>
        </w:rPr>
        <w:t>Уставом администрации Веселовского муниципального образования</w:t>
      </w:r>
    </w:p>
    <w:p w:rsidR="00D278C8" w:rsidRDefault="00031CFC" w:rsidP="005B3775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F2324">
        <w:rPr>
          <w:sz w:val="26"/>
          <w:szCs w:val="26"/>
        </w:rPr>
        <w:t xml:space="preserve">       </w:t>
      </w:r>
    </w:p>
    <w:p w:rsidR="00031CFC" w:rsidRDefault="00D14A80" w:rsidP="00235BAE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31CFC" w:rsidRPr="00FF2324">
        <w:rPr>
          <w:sz w:val="26"/>
          <w:szCs w:val="26"/>
        </w:rPr>
        <w:t>:</w:t>
      </w:r>
    </w:p>
    <w:p w:rsidR="00235BAE" w:rsidRPr="00FF2324" w:rsidRDefault="00235BAE" w:rsidP="00235BAE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64896" w:rsidRPr="000F6FA3" w:rsidRDefault="00864896" w:rsidP="000F6FA3">
      <w:pPr>
        <w:pStyle w:val="a5"/>
        <w:widowControl w:val="0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E76416">
        <w:rPr>
          <w:sz w:val="26"/>
          <w:szCs w:val="26"/>
        </w:rPr>
        <w:t xml:space="preserve">Установить </w:t>
      </w:r>
      <w:r w:rsidR="00A16066" w:rsidRPr="00E76416">
        <w:rPr>
          <w:sz w:val="26"/>
          <w:szCs w:val="26"/>
        </w:rPr>
        <w:t xml:space="preserve">согласно </w:t>
      </w:r>
      <w:r w:rsidR="00E76416" w:rsidRPr="00F66C10">
        <w:rPr>
          <w:sz w:val="26"/>
          <w:szCs w:val="26"/>
        </w:rPr>
        <w:t>О</w:t>
      </w:r>
      <w:r w:rsidR="00E76416" w:rsidRPr="00F66C10">
        <w:rPr>
          <w:rFonts w:hint="eastAsia"/>
          <w:sz w:val="26"/>
          <w:szCs w:val="26"/>
        </w:rPr>
        <w:t>писанию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местоположения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границ</w:t>
      </w:r>
      <w:r w:rsidR="00E76416" w:rsidRPr="00F66C10">
        <w:rPr>
          <w:sz w:val="26"/>
          <w:szCs w:val="26"/>
        </w:rPr>
        <w:t xml:space="preserve"> - </w:t>
      </w:r>
      <w:r w:rsidR="00C33AE7" w:rsidRPr="00C33AE7">
        <w:rPr>
          <w:sz w:val="26"/>
          <w:szCs w:val="26"/>
        </w:rPr>
        <w:t xml:space="preserve">Придорожная полоса автомобильной дороги </w:t>
      </w:r>
      <w:proofErr w:type="spellStart"/>
      <w:r w:rsidR="00C33AE7" w:rsidRPr="00C33AE7">
        <w:rPr>
          <w:sz w:val="26"/>
          <w:szCs w:val="26"/>
        </w:rPr>
        <w:t>IV</w:t>
      </w:r>
      <w:proofErr w:type="spellEnd"/>
      <w:r w:rsidR="00C33AE7" w:rsidRPr="00C33AE7">
        <w:rPr>
          <w:sz w:val="26"/>
          <w:szCs w:val="26"/>
        </w:rPr>
        <w:t>-В категории (50 м)</w:t>
      </w:r>
      <w:r w:rsidR="00E76416" w:rsidRPr="00F66C10">
        <w:rPr>
          <w:sz w:val="26"/>
          <w:szCs w:val="26"/>
        </w:rPr>
        <w:t xml:space="preserve"> «</w:t>
      </w:r>
      <w:r w:rsidR="00E76416" w:rsidRPr="00F66C10">
        <w:rPr>
          <w:rFonts w:hint="eastAsia"/>
          <w:sz w:val="26"/>
          <w:szCs w:val="26"/>
        </w:rPr>
        <w:t>Расширение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трубопроводной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системы</w:t>
      </w:r>
      <w:r w:rsidR="00E76416" w:rsidRPr="00F66C10">
        <w:rPr>
          <w:sz w:val="26"/>
          <w:szCs w:val="26"/>
        </w:rPr>
        <w:t xml:space="preserve"> «</w:t>
      </w:r>
      <w:r w:rsidR="00E76416" w:rsidRPr="00F66C10">
        <w:rPr>
          <w:rFonts w:hint="eastAsia"/>
          <w:sz w:val="26"/>
          <w:szCs w:val="26"/>
        </w:rPr>
        <w:t>Восточная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Сибирь</w:t>
      </w:r>
      <w:r w:rsidR="00E76416" w:rsidRPr="00F66C10">
        <w:rPr>
          <w:sz w:val="26"/>
          <w:szCs w:val="26"/>
        </w:rPr>
        <w:t xml:space="preserve"> – </w:t>
      </w:r>
      <w:r w:rsidR="00E76416" w:rsidRPr="00F66C10">
        <w:rPr>
          <w:rFonts w:hint="eastAsia"/>
          <w:sz w:val="26"/>
          <w:szCs w:val="26"/>
        </w:rPr>
        <w:t>Тихий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океан</w:t>
      </w:r>
      <w:r w:rsidR="00E76416" w:rsidRPr="00F66C10">
        <w:rPr>
          <w:sz w:val="26"/>
          <w:szCs w:val="26"/>
        </w:rPr>
        <w:t xml:space="preserve">» </w:t>
      </w:r>
      <w:r w:rsidR="00E76416" w:rsidRPr="00F66C10">
        <w:rPr>
          <w:rFonts w:hint="eastAsia"/>
          <w:sz w:val="26"/>
          <w:szCs w:val="26"/>
        </w:rPr>
        <w:t>на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участке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ГНПС</w:t>
      </w:r>
      <w:r w:rsidR="00E76416" w:rsidRPr="00F66C10">
        <w:rPr>
          <w:sz w:val="26"/>
          <w:szCs w:val="26"/>
        </w:rPr>
        <w:t xml:space="preserve"> «</w:t>
      </w:r>
      <w:r w:rsidR="00E76416" w:rsidRPr="00F66C10">
        <w:rPr>
          <w:rFonts w:hint="eastAsia"/>
          <w:sz w:val="26"/>
          <w:szCs w:val="26"/>
        </w:rPr>
        <w:t>Тайшет</w:t>
      </w:r>
      <w:r w:rsidR="00E76416" w:rsidRPr="00F66C10">
        <w:rPr>
          <w:sz w:val="26"/>
          <w:szCs w:val="26"/>
        </w:rPr>
        <w:t xml:space="preserve">» - </w:t>
      </w:r>
      <w:r w:rsidR="00E76416" w:rsidRPr="00F66C10">
        <w:rPr>
          <w:rFonts w:hint="eastAsia"/>
          <w:sz w:val="26"/>
          <w:szCs w:val="26"/>
        </w:rPr>
        <w:t>НПС</w:t>
      </w:r>
      <w:r w:rsidR="00E76416" w:rsidRPr="00F66C10">
        <w:rPr>
          <w:sz w:val="26"/>
          <w:szCs w:val="26"/>
        </w:rPr>
        <w:t xml:space="preserve"> «</w:t>
      </w:r>
      <w:r w:rsidR="00E76416" w:rsidRPr="00F66C10">
        <w:rPr>
          <w:rFonts w:hint="eastAsia"/>
          <w:sz w:val="26"/>
          <w:szCs w:val="26"/>
        </w:rPr>
        <w:t>Сковородино</w:t>
      </w:r>
      <w:r w:rsidR="00E76416" w:rsidRPr="00F66C10">
        <w:rPr>
          <w:sz w:val="26"/>
          <w:szCs w:val="26"/>
        </w:rPr>
        <w:t xml:space="preserve">» </w:t>
      </w:r>
      <w:r w:rsidR="00E76416" w:rsidRPr="00F66C10">
        <w:rPr>
          <w:rFonts w:hint="eastAsia"/>
          <w:sz w:val="26"/>
          <w:szCs w:val="26"/>
        </w:rPr>
        <w:t>до</w:t>
      </w:r>
      <w:r w:rsidR="00E76416" w:rsidRPr="00F66C10">
        <w:rPr>
          <w:sz w:val="26"/>
          <w:szCs w:val="26"/>
        </w:rPr>
        <w:t xml:space="preserve"> 80 </w:t>
      </w:r>
      <w:r w:rsidR="00E76416" w:rsidRPr="00F66C10">
        <w:rPr>
          <w:rFonts w:hint="eastAsia"/>
          <w:sz w:val="26"/>
          <w:szCs w:val="26"/>
        </w:rPr>
        <w:t>млн</w:t>
      </w:r>
      <w:r w:rsidR="00E76416" w:rsidRPr="00F66C10">
        <w:rPr>
          <w:sz w:val="26"/>
          <w:szCs w:val="26"/>
        </w:rPr>
        <w:t xml:space="preserve">. </w:t>
      </w:r>
      <w:r w:rsidR="00E76416" w:rsidRPr="00F66C10">
        <w:rPr>
          <w:rFonts w:hint="eastAsia"/>
          <w:sz w:val="26"/>
          <w:szCs w:val="26"/>
        </w:rPr>
        <w:t>тонн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в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год</w:t>
      </w:r>
      <w:r w:rsidR="00E76416" w:rsidRPr="00F66C10">
        <w:rPr>
          <w:sz w:val="26"/>
          <w:szCs w:val="26"/>
        </w:rPr>
        <w:t xml:space="preserve">. 3 </w:t>
      </w:r>
      <w:r w:rsidR="00E76416" w:rsidRPr="00F66C10">
        <w:rPr>
          <w:rFonts w:hint="eastAsia"/>
          <w:sz w:val="26"/>
          <w:szCs w:val="26"/>
        </w:rPr>
        <w:t>очередь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строительства</w:t>
      </w:r>
      <w:r w:rsidR="00E76416" w:rsidRPr="00F66C10">
        <w:rPr>
          <w:sz w:val="26"/>
          <w:szCs w:val="26"/>
        </w:rPr>
        <w:t xml:space="preserve">. </w:t>
      </w:r>
      <w:r w:rsidR="00E76416" w:rsidRPr="00F66C10">
        <w:rPr>
          <w:rFonts w:hint="eastAsia"/>
          <w:sz w:val="26"/>
          <w:szCs w:val="26"/>
        </w:rPr>
        <w:t>НПС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№</w:t>
      </w:r>
      <w:r w:rsidR="00E76416" w:rsidRPr="00F66C10">
        <w:rPr>
          <w:sz w:val="26"/>
          <w:szCs w:val="26"/>
        </w:rPr>
        <w:t>2»</w:t>
      </w:r>
      <w:r w:rsidR="00E76416">
        <w:rPr>
          <w:sz w:val="26"/>
          <w:szCs w:val="26"/>
        </w:rPr>
        <w:t xml:space="preserve"> </w:t>
      </w:r>
      <w:r w:rsidR="008D13D6" w:rsidRPr="00E76416">
        <w:rPr>
          <w:sz w:val="26"/>
          <w:szCs w:val="26"/>
        </w:rPr>
        <w:t>зону с особыми условиями использования территории</w:t>
      </w:r>
      <w:r w:rsidR="00FF2324" w:rsidRPr="00E76416">
        <w:rPr>
          <w:sz w:val="26"/>
          <w:szCs w:val="26"/>
        </w:rPr>
        <w:t xml:space="preserve"> (</w:t>
      </w:r>
      <w:r w:rsidR="000F6FA3" w:rsidRPr="000F6FA3">
        <w:rPr>
          <w:sz w:val="26"/>
          <w:szCs w:val="26"/>
        </w:rPr>
        <w:t xml:space="preserve">Придорожная полоса автомобильной дороги </w:t>
      </w:r>
      <w:proofErr w:type="spellStart"/>
      <w:r w:rsidR="000F6FA3" w:rsidRPr="000F6FA3">
        <w:rPr>
          <w:sz w:val="26"/>
          <w:szCs w:val="26"/>
        </w:rPr>
        <w:t>IV</w:t>
      </w:r>
      <w:proofErr w:type="spellEnd"/>
      <w:r w:rsidR="000F6FA3" w:rsidRPr="000F6FA3">
        <w:rPr>
          <w:sz w:val="26"/>
          <w:szCs w:val="26"/>
        </w:rPr>
        <w:t>-В категории (50 м) (Придорожные полосы автомобильных дорог)</w:t>
      </w:r>
      <w:r w:rsidR="00FF2324" w:rsidRPr="000F6FA3">
        <w:rPr>
          <w:sz w:val="26"/>
          <w:szCs w:val="26"/>
        </w:rPr>
        <w:t xml:space="preserve">) объекта </w:t>
      </w:r>
      <w:r w:rsidR="0091250B" w:rsidRPr="000F6FA3">
        <w:rPr>
          <w:sz w:val="26"/>
          <w:szCs w:val="26"/>
        </w:rPr>
        <w:t>«Расширение трубопроводной системы «Восточная Сибирь – Тихий океан» на участке ГНПС «Тайшет» - НПС «Сковородино» до 80 млн. тонн в год. 3 очередь строительства. НПС №2»</w:t>
      </w:r>
      <w:r w:rsidR="00FF2324" w:rsidRPr="000F6FA3">
        <w:rPr>
          <w:sz w:val="26"/>
          <w:szCs w:val="26"/>
        </w:rPr>
        <w:t xml:space="preserve">, имеющего местоположение: Иркутская область, </w:t>
      </w:r>
      <w:r w:rsidR="0091250B" w:rsidRPr="000F6FA3">
        <w:rPr>
          <w:sz w:val="26"/>
          <w:szCs w:val="26"/>
        </w:rPr>
        <w:t>Чунский район</w:t>
      </w:r>
      <w:r w:rsidR="00FF2324" w:rsidRPr="000F6FA3">
        <w:rPr>
          <w:sz w:val="26"/>
          <w:szCs w:val="26"/>
        </w:rPr>
        <w:t xml:space="preserve">, </w:t>
      </w:r>
      <w:r w:rsidR="0091250B" w:rsidRPr="000F6FA3">
        <w:rPr>
          <w:sz w:val="26"/>
          <w:szCs w:val="26"/>
        </w:rPr>
        <w:t xml:space="preserve">Веселовское </w:t>
      </w:r>
      <w:r w:rsidR="00FF2324" w:rsidRPr="000F6FA3">
        <w:rPr>
          <w:sz w:val="26"/>
          <w:szCs w:val="26"/>
        </w:rPr>
        <w:t>муниципальное образование.</w:t>
      </w:r>
    </w:p>
    <w:p w:rsidR="00F66C10" w:rsidRPr="00104D9B" w:rsidRDefault="00FF2324" w:rsidP="00104D9B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66C10">
        <w:rPr>
          <w:sz w:val="26"/>
          <w:szCs w:val="26"/>
        </w:rPr>
        <w:t xml:space="preserve">Установить ограничения на всякого рода действия в пределах границ зоны с особыми условиями использования территории согласно </w:t>
      </w:r>
      <w:r w:rsidR="00104D9B" w:rsidRPr="00104D9B">
        <w:rPr>
          <w:sz w:val="26"/>
          <w:szCs w:val="26"/>
        </w:rPr>
        <w:t xml:space="preserve">ст. 26 Федерального закона </w:t>
      </w:r>
      <w:r w:rsidR="00104D9B" w:rsidRPr="00104D9B">
        <w:rPr>
          <w:sz w:val="26"/>
          <w:szCs w:val="26"/>
        </w:rPr>
        <w:lastRenderedPageBreak/>
        <w:t>от 08.11.2007 г. 257-ФЗ (ред. от 03.07.2016 г.)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864896" w:rsidRPr="00F66C10" w:rsidRDefault="00FF2324" w:rsidP="00365638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66C10">
        <w:rPr>
          <w:sz w:val="26"/>
          <w:szCs w:val="26"/>
        </w:rPr>
        <w:t xml:space="preserve">Определить ответственным по возмещению убытков Общество с ограниченной ответственностью «Транснефть-Восток» (ОГРН 1063801003617, ИНН 3801079671, Юридический адрес: 665734, Иркутская область, г. Братск, </w:t>
      </w:r>
      <w:proofErr w:type="spellStart"/>
      <w:r w:rsidRPr="00F66C10">
        <w:rPr>
          <w:sz w:val="26"/>
          <w:szCs w:val="26"/>
        </w:rPr>
        <w:t>ж.р</w:t>
      </w:r>
      <w:proofErr w:type="spellEnd"/>
      <w:r w:rsidRPr="00F66C10">
        <w:rPr>
          <w:sz w:val="26"/>
          <w:szCs w:val="26"/>
        </w:rPr>
        <w:t>. Энергетик, ул. Олимпийская, д.14).</w:t>
      </w:r>
    </w:p>
    <w:p w:rsidR="00FF2324" w:rsidRDefault="00FF2324" w:rsidP="00A16066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Убытки в полном объеме возмещаются после ввода в эксплуатацию объекта капитального </w:t>
      </w:r>
      <w:r w:rsidR="00D7299A">
        <w:rPr>
          <w:sz w:val="26"/>
          <w:szCs w:val="26"/>
        </w:rPr>
        <w:t>строительства, в связи с размещением которого установлена или изменена зона с особыми условиями использования территории.</w:t>
      </w:r>
    </w:p>
    <w:p w:rsidR="00E3150E" w:rsidRDefault="00E76416" w:rsidP="00A16066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66C10">
        <w:rPr>
          <w:sz w:val="26"/>
          <w:szCs w:val="26"/>
        </w:rPr>
        <w:t>О</w:t>
      </w:r>
      <w:r w:rsidRPr="00F66C10">
        <w:rPr>
          <w:rFonts w:hint="eastAsia"/>
          <w:sz w:val="26"/>
          <w:szCs w:val="26"/>
        </w:rPr>
        <w:t>писание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местоположения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границ</w:t>
      </w:r>
      <w:r w:rsidRPr="00F66C10">
        <w:rPr>
          <w:sz w:val="26"/>
          <w:szCs w:val="26"/>
        </w:rPr>
        <w:t xml:space="preserve"> - </w:t>
      </w:r>
      <w:r w:rsidR="00FD2BC9" w:rsidRPr="00C33AE7">
        <w:rPr>
          <w:sz w:val="26"/>
          <w:szCs w:val="26"/>
        </w:rPr>
        <w:t xml:space="preserve">Придорожная полоса автомобильной дороги </w:t>
      </w:r>
      <w:proofErr w:type="spellStart"/>
      <w:r w:rsidR="00FD2BC9" w:rsidRPr="00C33AE7">
        <w:rPr>
          <w:sz w:val="26"/>
          <w:szCs w:val="26"/>
        </w:rPr>
        <w:t>IV</w:t>
      </w:r>
      <w:proofErr w:type="spellEnd"/>
      <w:r w:rsidR="00FD2BC9" w:rsidRPr="00C33AE7">
        <w:rPr>
          <w:sz w:val="26"/>
          <w:szCs w:val="26"/>
        </w:rPr>
        <w:t>-В категории (50 м)</w:t>
      </w:r>
      <w:r w:rsidR="00FD2BC9" w:rsidRPr="00F66C10">
        <w:rPr>
          <w:sz w:val="26"/>
          <w:szCs w:val="26"/>
        </w:rPr>
        <w:t xml:space="preserve"> </w:t>
      </w:r>
      <w:bookmarkStart w:id="0" w:name="_GoBack"/>
      <w:bookmarkEnd w:id="0"/>
      <w:r w:rsidRPr="00F66C10">
        <w:rPr>
          <w:sz w:val="26"/>
          <w:szCs w:val="26"/>
        </w:rPr>
        <w:t>«</w:t>
      </w:r>
      <w:r w:rsidRPr="00F66C10">
        <w:rPr>
          <w:rFonts w:hint="eastAsia"/>
          <w:sz w:val="26"/>
          <w:szCs w:val="26"/>
        </w:rPr>
        <w:t>Расширение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трубопроводной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системы</w:t>
      </w:r>
      <w:r w:rsidRPr="00F66C10">
        <w:rPr>
          <w:sz w:val="26"/>
          <w:szCs w:val="26"/>
        </w:rPr>
        <w:t xml:space="preserve"> «</w:t>
      </w:r>
      <w:r w:rsidRPr="00F66C10">
        <w:rPr>
          <w:rFonts w:hint="eastAsia"/>
          <w:sz w:val="26"/>
          <w:szCs w:val="26"/>
        </w:rPr>
        <w:t>Восточная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Сибирь</w:t>
      </w:r>
      <w:r w:rsidRPr="00F66C10">
        <w:rPr>
          <w:sz w:val="26"/>
          <w:szCs w:val="26"/>
        </w:rPr>
        <w:t xml:space="preserve"> – </w:t>
      </w:r>
      <w:r w:rsidRPr="00F66C10">
        <w:rPr>
          <w:rFonts w:hint="eastAsia"/>
          <w:sz w:val="26"/>
          <w:szCs w:val="26"/>
        </w:rPr>
        <w:t>Тихий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океан</w:t>
      </w:r>
      <w:r w:rsidRPr="00F66C10">
        <w:rPr>
          <w:sz w:val="26"/>
          <w:szCs w:val="26"/>
        </w:rPr>
        <w:t xml:space="preserve">» </w:t>
      </w:r>
      <w:r w:rsidRPr="00F66C10">
        <w:rPr>
          <w:rFonts w:hint="eastAsia"/>
          <w:sz w:val="26"/>
          <w:szCs w:val="26"/>
        </w:rPr>
        <w:t>на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участке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ГНПС</w:t>
      </w:r>
      <w:r w:rsidRPr="00F66C10">
        <w:rPr>
          <w:sz w:val="26"/>
          <w:szCs w:val="26"/>
        </w:rPr>
        <w:t xml:space="preserve"> «</w:t>
      </w:r>
      <w:r w:rsidRPr="00F66C10">
        <w:rPr>
          <w:rFonts w:hint="eastAsia"/>
          <w:sz w:val="26"/>
          <w:szCs w:val="26"/>
        </w:rPr>
        <w:t>Тайшет</w:t>
      </w:r>
      <w:r w:rsidRPr="00F66C10">
        <w:rPr>
          <w:sz w:val="26"/>
          <w:szCs w:val="26"/>
        </w:rPr>
        <w:t xml:space="preserve">» - </w:t>
      </w:r>
      <w:r w:rsidRPr="00F66C10">
        <w:rPr>
          <w:rFonts w:hint="eastAsia"/>
          <w:sz w:val="26"/>
          <w:szCs w:val="26"/>
        </w:rPr>
        <w:t>НПС</w:t>
      </w:r>
      <w:r w:rsidRPr="00F66C10">
        <w:rPr>
          <w:sz w:val="26"/>
          <w:szCs w:val="26"/>
        </w:rPr>
        <w:t xml:space="preserve"> «</w:t>
      </w:r>
      <w:r w:rsidRPr="00F66C10">
        <w:rPr>
          <w:rFonts w:hint="eastAsia"/>
          <w:sz w:val="26"/>
          <w:szCs w:val="26"/>
        </w:rPr>
        <w:t>Сковородино</w:t>
      </w:r>
      <w:r w:rsidRPr="00F66C10">
        <w:rPr>
          <w:sz w:val="26"/>
          <w:szCs w:val="26"/>
        </w:rPr>
        <w:t xml:space="preserve">» </w:t>
      </w:r>
      <w:r w:rsidRPr="00F66C10">
        <w:rPr>
          <w:rFonts w:hint="eastAsia"/>
          <w:sz w:val="26"/>
          <w:szCs w:val="26"/>
        </w:rPr>
        <w:t>до</w:t>
      </w:r>
      <w:r w:rsidRPr="00F66C10">
        <w:rPr>
          <w:sz w:val="26"/>
          <w:szCs w:val="26"/>
        </w:rPr>
        <w:t xml:space="preserve"> 80 </w:t>
      </w:r>
      <w:r w:rsidRPr="00F66C10">
        <w:rPr>
          <w:rFonts w:hint="eastAsia"/>
          <w:sz w:val="26"/>
          <w:szCs w:val="26"/>
        </w:rPr>
        <w:t>млн</w:t>
      </w:r>
      <w:r w:rsidRPr="00F66C10">
        <w:rPr>
          <w:sz w:val="26"/>
          <w:szCs w:val="26"/>
        </w:rPr>
        <w:t xml:space="preserve">. </w:t>
      </w:r>
      <w:r w:rsidRPr="00F66C10">
        <w:rPr>
          <w:rFonts w:hint="eastAsia"/>
          <w:sz w:val="26"/>
          <w:szCs w:val="26"/>
        </w:rPr>
        <w:t>тонн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в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год</w:t>
      </w:r>
      <w:r w:rsidRPr="00F66C10">
        <w:rPr>
          <w:sz w:val="26"/>
          <w:szCs w:val="26"/>
        </w:rPr>
        <w:t xml:space="preserve">. 3 </w:t>
      </w:r>
      <w:r w:rsidRPr="00F66C10">
        <w:rPr>
          <w:rFonts w:hint="eastAsia"/>
          <w:sz w:val="26"/>
          <w:szCs w:val="26"/>
        </w:rPr>
        <w:t>очередь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строительства</w:t>
      </w:r>
      <w:r w:rsidRPr="00F66C10">
        <w:rPr>
          <w:sz w:val="26"/>
          <w:szCs w:val="26"/>
        </w:rPr>
        <w:t xml:space="preserve">. </w:t>
      </w:r>
      <w:r w:rsidRPr="00F66C10">
        <w:rPr>
          <w:rFonts w:hint="eastAsia"/>
          <w:sz w:val="26"/>
          <w:szCs w:val="26"/>
        </w:rPr>
        <w:t>НПС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№</w:t>
      </w:r>
      <w:r w:rsidRPr="00F66C10">
        <w:rPr>
          <w:sz w:val="26"/>
          <w:szCs w:val="26"/>
        </w:rPr>
        <w:t>2»</w:t>
      </w:r>
      <w:r w:rsidR="00A16066">
        <w:rPr>
          <w:sz w:val="26"/>
          <w:szCs w:val="26"/>
        </w:rPr>
        <w:t xml:space="preserve"> </w:t>
      </w:r>
      <w:r w:rsidR="00D7299A">
        <w:rPr>
          <w:sz w:val="26"/>
          <w:szCs w:val="26"/>
        </w:rPr>
        <w:t xml:space="preserve">находится: </w:t>
      </w:r>
    </w:p>
    <w:p w:rsidR="00E3150E" w:rsidRDefault="00E40ECC" w:rsidP="00A16066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3150E">
        <w:rPr>
          <w:sz w:val="26"/>
          <w:szCs w:val="26"/>
        </w:rPr>
        <w:t xml:space="preserve">- Общество с ограниченной ответственностью «Транснефть-Восток» (ОГРН 1063801003617, ИНН 3801079671, Юридический адрес: 665734, Иркутская область, г. Братск, </w:t>
      </w:r>
      <w:proofErr w:type="spellStart"/>
      <w:r w:rsidRPr="00E3150E">
        <w:rPr>
          <w:sz w:val="26"/>
          <w:szCs w:val="26"/>
        </w:rPr>
        <w:t>ж.р</w:t>
      </w:r>
      <w:proofErr w:type="spellEnd"/>
      <w:r w:rsidRPr="00E3150E">
        <w:rPr>
          <w:sz w:val="26"/>
          <w:szCs w:val="26"/>
        </w:rPr>
        <w:t>. Энергетик, ул. Олимпийская, д.14)</w:t>
      </w:r>
      <w:r w:rsidR="00E3150E">
        <w:rPr>
          <w:sz w:val="26"/>
          <w:szCs w:val="26"/>
        </w:rPr>
        <w:t>;</w:t>
      </w:r>
    </w:p>
    <w:p w:rsidR="00A16066" w:rsidRDefault="00E40ECC" w:rsidP="00A16066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</w:t>
      </w:r>
      <w:r w:rsidR="00A16066">
        <w:rPr>
          <w:sz w:val="26"/>
          <w:szCs w:val="26"/>
        </w:rPr>
        <w:t>Веселовского</w:t>
      </w:r>
      <w:r>
        <w:rPr>
          <w:sz w:val="26"/>
          <w:szCs w:val="26"/>
        </w:rPr>
        <w:t xml:space="preserve"> муниципального образования. </w:t>
      </w:r>
      <w:r w:rsidRPr="00FF2324">
        <w:rPr>
          <w:sz w:val="26"/>
          <w:szCs w:val="26"/>
        </w:rPr>
        <w:t>Юридический адрес:</w:t>
      </w:r>
      <w:r>
        <w:rPr>
          <w:sz w:val="26"/>
          <w:szCs w:val="26"/>
        </w:rPr>
        <w:t xml:space="preserve"> 665</w:t>
      </w:r>
      <w:r w:rsidR="00A16066">
        <w:rPr>
          <w:sz w:val="26"/>
          <w:szCs w:val="26"/>
        </w:rPr>
        <w:t>544</w:t>
      </w:r>
      <w:r>
        <w:rPr>
          <w:sz w:val="26"/>
          <w:szCs w:val="26"/>
        </w:rPr>
        <w:t>, Иркутская область,</w:t>
      </w:r>
      <w:r w:rsidR="00A16066">
        <w:rPr>
          <w:sz w:val="26"/>
          <w:szCs w:val="26"/>
        </w:rPr>
        <w:t xml:space="preserve"> Чунский район, п. Веселый, ул. Мира, 5.</w:t>
      </w:r>
    </w:p>
    <w:p w:rsidR="00A16066" w:rsidRPr="00A16066" w:rsidRDefault="00A16066" w:rsidP="00A1606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A16066">
        <w:rPr>
          <w:color w:val="000000"/>
          <w:sz w:val="26"/>
          <w:szCs w:val="26"/>
        </w:rPr>
        <w:t>Опубликовать настоящее Постановление в газете «Информационный вестник» Веселовского муниципального образования, на официальном сайте Веселовского муниципального образования в сети Интернет.</w:t>
      </w:r>
    </w:p>
    <w:p w:rsidR="005B3775" w:rsidRPr="005B3775" w:rsidRDefault="005B3775" w:rsidP="005B3775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E3150E" w:rsidRDefault="00E3150E" w:rsidP="005B3775">
      <w:pPr>
        <w:pStyle w:val="a5"/>
        <w:widowControl w:val="0"/>
        <w:tabs>
          <w:tab w:val="left" w:pos="720"/>
          <w:tab w:val="left" w:pos="1134"/>
          <w:tab w:val="center" w:pos="4819"/>
          <w:tab w:val="right" w:pos="10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A16066" w:rsidRPr="00FF2324" w:rsidRDefault="00A16066" w:rsidP="005B3775">
      <w:pPr>
        <w:pStyle w:val="a5"/>
        <w:widowControl w:val="0"/>
        <w:tabs>
          <w:tab w:val="left" w:pos="720"/>
          <w:tab w:val="left" w:pos="1134"/>
          <w:tab w:val="center" w:pos="4819"/>
          <w:tab w:val="right" w:pos="10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31CFC" w:rsidRDefault="00031CFC" w:rsidP="00A16066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6"/>
          <w:szCs w:val="26"/>
        </w:rPr>
      </w:pPr>
      <w:r w:rsidRPr="00FF2324">
        <w:rPr>
          <w:sz w:val="26"/>
          <w:szCs w:val="26"/>
        </w:rPr>
        <w:t xml:space="preserve">Глава </w:t>
      </w:r>
      <w:r w:rsidR="00A16066">
        <w:rPr>
          <w:sz w:val="26"/>
          <w:szCs w:val="26"/>
        </w:rPr>
        <w:t>администрации</w:t>
      </w:r>
    </w:p>
    <w:p w:rsidR="00A16066" w:rsidRPr="00FF2324" w:rsidRDefault="00A16066" w:rsidP="00A16066">
      <w:pPr>
        <w:widowControl w:val="0"/>
        <w:autoSpaceDE w:val="0"/>
        <w:autoSpaceDN w:val="0"/>
        <w:adjustRightInd w:val="0"/>
        <w:rPr>
          <w:b/>
          <w:noProof/>
          <w:sz w:val="26"/>
          <w:szCs w:val="26"/>
        </w:rPr>
      </w:pPr>
      <w:r>
        <w:rPr>
          <w:sz w:val="26"/>
          <w:szCs w:val="26"/>
        </w:rPr>
        <w:t>Веселовского 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 Шишкус</w:t>
      </w:r>
    </w:p>
    <w:p w:rsidR="002F7715" w:rsidRDefault="002F7715">
      <w:pPr>
        <w:spacing w:after="200" w:line="276" w:lineRule="auto"/>
        <w:rPr>
          <w:noProof/>
          <w:sz w:val="20"/>
          <w:szCs w:val="20"/>
        </w:rPr>
      </w:pPr>
    </w:p>
    <w:sectPr w:rsidR="002F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D51E0"/>
    <w:multiLevelType w:val="hybridMultilevel"/>
    <w:tmpl w:val="376C9FCE"/>
    <w:lvl w:ilvl="0" w:tplc="0419000F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7FEB362A"/>
    <w:multiLevelType w:val="hybridMultilevel"/>
    <w:tmpl w:val="24D6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3"/>
    <w:rsid w:val="00031CFC"/>
    <w:rsid w:val="000A001E"/>
    <w:rsid w:val="000A6648"/>
    <w:rsid w:val="000B7E32"/>
    <w:rsid w:val="000E726D"/>
    <w:rsid w:val="000F6FA3"/>
    <w:rsid w:val="00104D9B"/>
    <w:rsid w:val="00181526"/>
    <w:rsid w:val="001B0159"/>
    <w:rsid w:val="002122C9"/>
    <w:rsid w:val="00224A39"/>
    <w:rsid w:val="00226E34"/>
    <w:rsid w:val="00235BAE"/>
    <w:rsid w:val="00246C5B"/>
    <w:rsid w:val="002F7715"/>
    <w:rsid w:val="003A06EF"/>
    <w:rsid w:val="005259F9"/>
    <w:rsid w:val="005B3775"/>
    <w:rsid w:val="0067127E"/>
    <w:rsid w:val="006F2C92"/>
    <w:rsid w:val="007F255E"/>
    <w:rsid w:val="00864896"/>
    <w:rsid w:val="00895E55"/>
    <w:rsid w:val="008D13D6"/>
    <w:rsid w:val="0091250B"/>
    <w:rsid w:val="00950ABD"/>
    <w:rsid w:val="009E547F"/>
    <w:rsid w:val="00A16066"/>
    <w:rsid w:val="00B0122B"/>
    <w:rsid w:val="00BB5E23"/>
    <w:rsid w:val="00C33AE7"/>
    <w:rsid w:val="00C3718A"/>
    <w:rsid w:val="00D14A80"/>
    <w:rsid w:val="00D278C8"/>
    <w:rsid w:val="00D7299A"/>
    <w:rsid w:val="00E3150E"/>
    <w:rsid w:val="00E40ECC"/>
    <w:rsid w:val="00E76416"/>
    <w:rsid w:val="00F56C4C"/>
    <w:rsid w:val="00F66C10"/>
    <w:rsid w:val="00FD2BC9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DC45-27D3-4659-8D7C-579B852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1C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031C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A6648"/>
    <w:rPr>
      <w:color w:val="0000FF"/>
      <w:u w:val="single"/>
    </w:rPr>
  </w:style>
  <w:style w:type="paragraph" w:customStyle="1" w:styleId="formattext">
    <w:name w:val="formattext"/>
    <w:basedOn w:val="a"/>
    <w:rsid w:val="00224A3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2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FF73-69A0-4945-A60E-E1EFAF11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Поносов ИА</cp:lastModifiedBy>
  <cp:revision>3</cp:revision>
  <dcterms:created xsi:type="dcterms:W3CDTF">2019-06-27T04:32:00Z</dcterms:created>
  <dcterms:modified xsi:type="dcterms:W3CDTF">2019-06-27T04:35:00Z</dcterms:modified>
</cp:coreProperties>
</file>